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4D5" w:rsidRDefault="00E344D5" w:rsidP="00E344D5">
      <w:pPr>
        <w:pStyle w:val="berschrift1"/>
        <w:numPr>
          <w:ilvl w:val="0"/>
          <w:numId w:val="0"/>
        </w:numPr>
        <w:ind w:left="360" w:hanging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NÜSSE</w:t>
      </w:r>
    </w:p>
    <w:p w:rsidR="00E344D5" w:rsidRDefault="00E344D5" w:rsidP="00E344D5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Vor vielen Jahren, als es noch keine PC-Spiele gab, spielte man in der Weihnachtszeit beim</w:t>
      </w:r>
      <w:r>
        <w:rPr>
          <w:rFonts w:cs="Arial"/>
          <w:color w:val="000000"/>
          <w:szCs w:val="20"/>
        </w:rPr>
        <w:br/>
        <w:t xml:space="preserve">Nüsse-Essen mit den Nussschalen. </w:t>
      </w:r>
    </w:p>
    <w:p w:rsidR="00E344D5" w:rsidRDefault="00514DDA" w:rsidP="00E344D5">
      <w:pPr>
        <w:rPr>
          <w:rFonts w:cs="Arial"/>
          <w:color w:val="00000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3435985</wp:posOffset>
            </wp:positionH>
            <wp:positionV relativeFrom="paragraph">
              <wp:posOffset>0</wp:posOffset>
            </wp:positionV>
            <wp:extent cx="2679700" cy="2009775"/>
            <wp:effectExtent l="0" t="0" r="6350" b="9525"/>
            <wp:wrapTight wrapText="bothSides">
              <wp:wrapPolygon edited="0">
                <wp:start x="0" y="0"/>
                <wp:lineTo x="0" y="21498"/>
                <wp:lineTo x="21498" y="21498"/>
                <wp:lineTo x="2149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59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4D5" w:rsidRDefault="00E344D5" w:rsidP="00E344D5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Halbe Nussschalen werden geworfen und bleiben so  </w:t>
      </w:r>
      <w:r>
        <w:rPr>
          <w:rFonts w:cs="Arial"/>
          <w:b/>
          <w:bCs/>
          <w:color w:val="000000"/>
          <w:sz w:val="24"/>
          <w:szCs w:val="20"/>
        </w:rPr>
        <w:sym w:font="Symbol" w:char="F0C8"/>
      </w:r>
      <w:r>
        <w:rPr>
          <w:rFonts w:cs="Arial"/>
          <w:color w:val="000000"/>
          <w:szCs w:val="20"/>
        </w:rPr>
        <w:t xml:space="preserve">  oder so  </w:t>
      </w:r>
      <w:r>
        <w:rPr>
          <w:rFonts w:cs="Arial"/>
          <w:b/>
          <w:bCs/>
          <w:color w:val="000000"/>
          <w:sz w:val="28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  liegen.</w:t>
      </w:r>
      <w:r>
        <w:rPr>
          <w:rFonts w:cs="Arial"/>
          <w:color w:val="000000"/>
          <w:szCs w:val="20"/>
        </w:rPr>
        <w:br/>
      </w:r>
      <w:r>
        <w:rPr>
          <w:rFonts w:cs="Arial"/>
          <w:color w:val="000000"/>
          <w:szCs w:val="20"/>
        </w:rPr>
        <w:br/>
        <w:t xml:space="preserve">Wir haben immer 2 halbe Schalen geworfen.  </w:t>
      </w:r>
      <w:r>
        <w:rPr>
          <w:rFonts w:cs="Arial"/>
          <w:color w:val="000000"/>
          <w:szCs w:val="20"/>
        </w:rPr>
        <w:br/>
        <w:t xml:space="preserve">Zwei Nussschalen  liegen   </w:t>
      </w:r>
      <w:r>
        <w:rPr>
          <w:rFonts w:cs="Arial"/>
          <w:b/>
          <w:bCs/>
          <w:color w:val="000000"/>
          <w:sz w:val="24"/>
          <w:szCs w:val="20"/>
        </w:rPr>
        <w:sym w:font="Symbol" w:char="F0C8"/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b/>
          <w:bCs/>
          <w:color w:val="000000"/>
          <w:sz w:val="24"/>
          <w:szCs w:val="20"/>
        </w:rPr>
        <w:sym w:font="Symbol" w:char="F0C8"/>
      </w:r>
      <w:r>
        <w:rPr>
          <w:rFonts w:cs="Arial"/>
          <w:b/>
          <w:bCs/>
          <w:color w:val="000000"/>
          <w:sz w:val="24"/>
          <w:szCs w:val="20"/>
        </w:rPr>
        <w:t xml:space="preserve">   </w:t>
      </w:r>
      <w:r>
        <w:rPr>
          <w:rFonts w:cs="Arial"/>
          <w:color w:val="000000"/>
          <w:szCs w:val="20"/>
        </w:rPr>
        <w:t xml:space="preserve"> oder     </w:t>
      </w:r>
      <w:r>
        <w:rPr>
          <w:rFonts w:cs="Arial"/>
          <w:b/>
          <w:bCs/>
          <w:color w:val="000000"/>
          <w:sz w:val="28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b/>
          <w:bCs/>
          <w:color w:val="000000"/>
          <w:sz w:val="28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     </w:t>
      </w:r>
      <w:proofErr w:type="spellStart"/>
      <w:r>
        <w:rPr>
          <w:rFonts w:cs="Arial"/>
          <w:color w:val="000000"/>
          <w:szCs w:val="20"/>
        </w:rPr>
        <w:t>oder</w:t>
      </w:r>
      <w:proofErr w:type="spellEnd"/>
      <w:r>
        <w:rPr>
          <w:rFonts w:cs="Arial"/>
          <w:color w:val="000000"/>
          <w:szCs w:val="20"/>
        </w:rPr>
        <w:t xml:space="preserve">       eine </w:t>
      </w:r>
      <w:r>
        <w:rPr>
          <w:rFonts w:cs="Arial"/>
          <w:b/>
          <w:bCs/>
          <w:color w:val="000000"/>
          <w:sz w:val="28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  und die andere </w:t>
      </w:r>
      <w:r>
        <w:rPr>
          <w:rFonts w:cs="Arial"/>
          <w:b/>
          <w:bCs/>
          <w:color w:val="000000"/>
          <w:sz w:val="24"/>
          <w:szCs w:val="20"/>
        </w:rPr>
        <w:sym w:font="Symbol" w:char="F0C8"/>
      </w:r>
      <w:r>
        <w:rPr>
          <w:rFonts w:cs="Arial"/>
          <w:color w:val="000000"/>
          <w:szCs w:val="20"/>
        </w:rPr>
        <w:br/>
        <w:t xml:space="preserve">Ich erinnere mich, dass  </w:t>
      </w:r>
      <w:r>
        <w:rPr>
          <w:rFonts w:cs="Arial"/>
          <w:b/>
          <w:bCs/>
          <w:color w:val="000000"/>
          <w:sz w:val="28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b/>
          <w:bCs/>
          <w:color w:val="000000"/>
          <w:sz w:val="28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 am seltensten kam. </w:t>
      </w:r>
      <w:r>
        <w:rPr>
          <w:rFonts w:cs="Arial"/>
          <w:color w:val="000000"/>
          <w:szCs w:val="20"/>
        </w:rPr>
        <w:br/>
        <w:t>Aber  die beiden anderen Fälle   (</w:t>
      </w:r>
      <w:r>
        <w:rPr>
          <w:rFonts w:cs="Arial"/>
          <w:b/>
          <w:bCs/>
          <w:color w:val="000000"/>
          <w:sz w:val="24"/>
          <w:szCs w:val="20"/>
        </w:rPr>
        <w:sym w:font="Symbol" w:char="F0C8"/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b/>
          <w:bCs/>
          <w:color w:val="000000"/>
          <w:sz w:val="24"/>
          <w:szCs w:val="20"/>
        </w:rPr>
        <w:sym w:font="Symbol" w:char="F0C8"/>
      </w:r>
      <w:r>
        <w:rPr>
          <w:rFonts w:cs="Arial"/>
          <w:color w:val="000000"/>
          <w:szCs w:val="20"/>
        </w:rPr>
        <w:t xml:space="preserve">    und   ve</w:t>
      </w:r>
      <w:r>
        <w:rPr>
          <w:rFonts w:cs="Arial"/>
          <w:color w:val="000000"/>
          <w:szCs w:val="20"/>
        </w:rPr>
        <w:t>r</w:t>
      </w:r>
      <w:r>
        <w:rPr>
          <w:rFonts w:cs="Arial"/>
          <w:color w:val="000000"/>
          <w:szCs w:val="20"/>
        </w:rPr>
        <w:t xml:space="preserve">schiedene Lage)  waren etwa gleich häufig.  </w:t>
      </w:r>
      <w:r>
        <w:rPr>
          <w:rFonts w:cs="Arial"/>
          <w:color w:val="000000"/>
          <w:szCs w:val="20"/>
        </w:rPr>
        <w:br/>
      </w:r>
      <w:r w:rsidR="00514DDA">
        <w:rPr>
          <w:rFonts w:cs="Arial"/>
          <w:color w:val="000000"/>
          <w:szCs w:val="20"/>
        </w:rPr>
        <w:br/>
      </w:r>
      <w:r w:rsidR="00514DDA">
        <w:rPr>
          <w:rFonts w:cs="Arial"/>
          <w:color w:val="000000"/>
          <w:szCs w:val="20"/>
        </w:rPr>
        <w:br/>
      </w:r>
      <w:r>
        <w:rPr>
          <w:rFonts w:cs="Arial"/>
          <w:color w:val="000000"/>
          <w:szCs w:val="20"/>
        </w:rPr>
        <w:br/>
        <w:t>Wenn das so ist, dann kann man doch wohl ausrechnen, mit welcher Wahrscheinlichkeit eine ha</w:t>
      </w:r>
      <w:r>
        <w:rPr>
          <w:rFonts w:cs="Arial"/>
          <w:color w:val="000000"/>
          <w:szCs w:val="20"/>
        </w:rPr>
        <w:t>l</w:t>
      </w:r>
      <w:r>
        <w:rPr>
          <w:rFonts w:cs="Arial"/>
          <w:color w:val="000000"/>
          <w:szCs w:val="20"/>
        </w:rPr>
        <w:t xml:space="preserve">be Nussschale in die Lage   </w:t>
      </w:r>
      <w:r>
        <w:rPr>
          <w:rFonts w:cs="Arial"/>
          <w:b/>
          <w:bCs/>
          <w:color w:val="000000"/>
          <w:sz w:val="24"/>
          <w:szCs w:val="20"/>
        </w:rPr>
        <w:sym w:font="Symbol" w:char="F0C8"/>
      </w:r>
      <w:r>
        <w:rPr>
          <w:rFonts w:cs="Arial"/>
          <w:color w:val="000000"/>
          <w:szCs w:val="20"/>
        </w:rPr>
        <w:t xml:space="preserve"> fällt. ???</w:t>
      </w:r>
      <w:r>
        <w:rPr>
          <w:rFonts w:cs="Arial"/>
          <w:color w:val="000000"/>
          <w:szCs w:val="20"/>
        </w:rPr>
        <w:br/>
      </w: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ind w:left="1843" w:hanging="1843"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 xml:space="preserve">Lösungshinweis: </w:t>
      </w:r>
      <w:r>
        <w:rPr>
          <w:rFonts w:cs="Arial"/>
          <w:color w:val="000000"/>
          <w:szCs w:val="20"/>
        </w:rPr>
        <w:t>Erstellen Sie ein zweistufiges Baumdiagramm mit der unbekannten Wah</w:t>
      </w:r>
      <w:r>
        <w:rPr>
          <w:rFonts w:cs="Arial"/>
          <w:color w:val="000000"/>
          <w:szCs w:val="20"/>
        </w:rPr>
        <w:t>r</w:t>
      </w:r>
      <w:r>
        <w:rPr>
          <w:rFonts w:cs="Arial"/>
          <w:color w:val="000000"/>
          <w:szCs w:val="20"/>
        </w:rPr>
        <w:t>scheinlichkeit x</w:t>
      </w:r>
      <w:r w:rsidR="00C22E64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=</w:t>
      </w:r>
      <w:r w:rsidR="00C22E64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P(</w:t>
      </w:r>
      <w:r>
        <w:rPr>
          <w:rFonts w:cs="Arial"/>
          <w:bCs/>
          <w:color w:val="000000"/>
          <w:sz w:val="24"/>
          <w:szCs w:val="20"/>
        </w:rPr>
        <w:sym w:font="Symbol" w:char="F0C8"/>
      </w:r>
      <w:r>
        <w:rPr>
          <w:rFonts w:cs="Arial"/>
          <w:bCs/>
          <w:color w:val="000000"/>
          <w:sz w:val="24"/>
          <w:szCs w:val="20"/>
        </w:rPr>
        <w:t>).</w:t>
      </w: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Lösung:</w:t>
      </w:r>
    </w:p>
    <w:p w:rsidR="00E344D5" w:rsidRDefault="00E344D5" w:rsidP="00E344D5">
      <w:pPr>
        <w:rPr>
          <w:rFonts w:cs="Arial"/>
          <w:b/>
          <w:color w:val="000000"/>
          <w:szCs w:val="20"/>
        </w:rPr>
      </w:pPr>
    </w:p>
    <w:p w:rsidR="00E344D5" w:rsidRDefault="00E344D5" w:rsidP="00E344D5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t>) = x      Dann ist:   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t>) = x²      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) = 2x(1-x)    </w:t>
      </w:r>
      <w:proofErr w:type="gramStart"/>
      <w:r>
        <w:rPr>
          <w:rFonts w:cs="Arial"/>
          <w:color w:val="000000"/>
          <w:szCs w:val="20"/>
        </w:rPr>
        <w:t>( 2</w:t>
      </w:r>
      <w:proofErr w:type="gramEnd"/>
      <w:r>
        <w:rPr>
          <w:rFonts w:cs="Arial"/>
          <w:color w:val="000000"/>
          <w:szCs w:val="20"/>
        </w:rPr>
        <w:t xml:space="preserve"> Pfade!)   P(</w:t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) = (1-x)²    </w:t>
      </w:r>
      <w:r>
        <w:rPr>
          <w:rFonts w:cs="Arial"/>
          <w:color w:val="000000"/>
          <w:szCs w:val="20"/>
        </w:rPr>
        <w:br/>
      </w:r>
      <w:r>
        <w:rPr>
          <w:rFonts w:cs="Arial"/>
          <w:color w:val="000000"/>
          <w:szCs w:val="20"/>
        </w:rPr>
        <w:br/>
        <w:t xml:space="preserve">[Anmerkung:   x²  </w:t>
      </w:r>
      <w:r w:rsidR="00C22E64">
        <w:rPr>
          <w:rFonts w:cs="Arial"/>
          <w:color w:val="000000"/>
          <w:szCs w:val="20"/>
        </w:rPr>
        <w:t>+  2x(1-x)  +  (1-x)²   = 1</w:t>
      </w:r>
      <w:r>
        <w:rPr>
          <w:rFonts w:cs="Arial"/>
          <w:color w:val="000000"/>
          <w:szCs w:val="20"/>
        </w:rPr>
        <w:t xml:space="preserve">] </w:t>
      </w:r>
      <w:r>
        <w:rPr>
          <w:rFonts w:cs="Arial"/>
          <w:color w:val="000000"/>
          <w:szCs w:val="20"/>
        </w:rPr>
        <w:br/>
      </w:r>
      <w:r>
        <w:rPr>
          <w:rFonts w:cs="Arial"/>
          <w:color w:val="000000"/>
          <w:szCs w:val="20"/>
        </w:rPr>
        <w:br/>
        <w:t>wegen  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t>) = 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)     gilt:      x²  = 2x(1-x)  </w:t>
      </w:r>
      <w:r>
        <w:rPr>
          <w:rFonts w:cs="Arial"/>
          <w:color w:val="000000"/>
          <w:szCs w:val="20"/>
        </w:rPr>
        <w:sym w:font="Symbol" w:char="F0DB"/>
      </w:r>
      <w:r>
        <w:rPr>
          <w:rFonts w:cs="Arial"/>
          <w:color w:val="000000"/>
          <w:szCs w:val="20"/>
        </w:rPr>
        <w:t xml:space="preserve">  x=0 </w:t>
      </w:r>
      <w:r>
        <w:rPr>
          <w:rFonts w:cs="Arial"/>
          <w:color w:val="000000"/>
          <w:szCs w:val="20"/>
        </w:rPr>
        <w:sym w:font="Symbol" w:char="F0DA"/>
      </w:r>
      <w:r>
        <w:rPr>
          <w:rFonts w:cs="Arial"/>
          <w:color w:val="000000"/>
          <w:szCs w:val="20"/>
        </w:rPr>
        <w:t xml:space="preserve"> x = 2/3    </w:t>
      </w:r>
      <w:r>
        <w:rPr>
          <w:rFonts w:cs="Arial"/>
          <w:color w:val="000000"/>
          <w:szCs w:val="20"/>
        </w:rPr>
        <w:br/>
      </w:r>
      <w:r>
        <w:rPr>
          <w:rFonts w:cs="Arial"/>
          <w:color w:val="000000"/>
          <w:szCs w:val="20"/>
        </w:rPr>
        <w:br/>
        <w:t>bei x</w:t>
      </w:r>
      <w:r w:rsidR="00C22E64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=</w:t>
      </w:r>
      <w:r w:rsidR="00C22E64">
        <w:rPr>
          <w:rFonts w:cs="Arial"/>
          <w:color w:val="000000"/>
          <w:szCs w:val="20"/>
        </w:rPr>
        <w:t xml:space="preserve"> </w:t>
      </w:r>
      <w:bookmarkStart w:id="0" w:name="_GoBack"/>
      <w:bookmarkEnd w:id="0"/>
      <w:r>
        <w:rPr>
          <w:rFonts w:cs="Arial"/>
          <w:color w:val="000000"/>
          <w:szCs w:val="20"/>
        </w:rPr>
        <w:t>0   wäre P(</w:t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) = 1      </w:t>
      </w:r>
      <w:r>
        <w:rPr>
          <w:rFonts w:cs="Arial"/>
          <w:color w:val="000000"/>
          <w:szCs w:val="20"/>
        </w:rPr>
        <w:br/>
      </w:r>
    </w:p>
    <w:p w:rsidR="00E344D5" w:rsidRDefault="00E344D5" w:rsidP="00E344D5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daher:   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t>) = 2/3   P(</w:t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) = 1/3       </w:t>
      </w:r>
      <w:r>
        <w:rPr>
          <w:rFonts w:cs="Arial"/>
          <w:color w:val="000000"/>
          <w:szCs w:val="20"/>
        </w:rPr>
        <w:br/>
      </w:r>
      <w:r>
        <w:rPr>
          <w:rFonts w:cs="Arial"/>
          <w:color w:val="000000"/>
          <w:szCs w:val="20"/>
        </w:rPr>
        <w:br/>
        <w:t>damit:    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t>) = 4/9    P(</w:t>
      </w:r>
      <w:r>
        <w:rPr>
          <w:rFonts w:cs="Arial"/>
          <w:color w:val="000000"/>
          <w:szCs w:val="20"/>
        </w:rPr>
        <w:sym w:font="Symbol" w:char="F0C8"/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t>) = 4/9       P(</w:t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sym w:font="Symbol" w:char="F0C7"/>
      </w:r>
      <w:r>
        <w:rPr>
          <w:rFonts w:cs="Arial"/>
          <w:color w:val="000000"/>
          <w:szCs w:val="20"/>
        </w:rPr>
        <w:t xml:space="preserve">) = 1/9  </w:t>
      </w:r>
    </w:p>
    <w:p w:rsidR="00E344D5" w:rsidRDefault="00E344D5" w:rsidP="00E344D5">
      <w:pPr>
        <w:rPr>
          <w:rFonts w:cs="Arial"/>
          <w:color w:val="000000"/>
          <w:szCs w:val="20"/>
        </w:rPr>
      </w:pPr>
    </w:p>
    <w:p w:rsidR="00E344D5" w:rsidRDefault="00E344D5" w:rsidP="00E344D5">
      <w:pPr>
        <w:rPr>
          <w:rFonts w:cs="Arial"/>
          <w:b/>
          <w:color w:val="000000"/>
          <w:szCs w:val="20"/>
        </w:rPr>
      </w:pPr>
    </w:p>
    <w:sectPr w:rsidR="00E344D5" w:rsidSect="00F66A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E5" w:rsidRDefault="00D519E5" w:rsidP="001E03DE">
      <w:r>
        <w:separator/>
      </w:r>
    </w:p>
  </w:endnote>
  <w:endnote w:type="continuationSeparator" w:id="0">
    <w:p w:rsidR="00D519E5" w:rsidRDefault="00D519E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651" w:rsidRDefault="0082565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825651" w:rsidTr="00825651">
      <w:tc>
        <w:tcPr>
          <w:tcW w:w="817" w:type="dxa"/>
        </w:tcPr>
        <w:p w:rsidR="00825651" w:rsidRDefault="00825651" w:rsidP="0012650E">
          <w:pPr>
            <w:pStyle w:val="Fuzeile"/>
          </w:pPr>
        </w:p>
      </w:tc>
      <w:tc>
        <w:tcPr>
          <w:tcW w:w="8371" w:type="dxa"/>
        </w:tcPr>
        <w:p w:rsidR="00825651" w:rsidRDefault="00825651" w:rsidP="0012650E">
          <w:pPr>
            <w:pStyle w:val="Fuzeile"/>
          </w:pPr>
        </w:p>
      </w:tc>
      <w:tc>
        <w:tcPr>
          <w:tcW w:w="666" w:type="dxa"/>
        </w:tcPr>
        <w:p w:rsidR="00825651" w:rsidRDefault="00825651" w:rsidP="0012650E">
          <w:pPr>
            <w:pStyle w:val="Fuzeile"/>
          </w:pPr>
        </w:p>
      </w:tc>
    </w:tr>
    <w:tr w:rsidR="00825651" w:rsidTr="00825651">
      <w:tc>
        <w:tcPr>
          <w:tcW w:w="817" w:type="dxa"/>
        </w:tcPr>
        <w:p w:rsidR="00825651" w:rsidRDefault="00825651" w:rsidP="0012650E">
          <w:pPr>
            <w:pStyle w:val="Fuzeile"/>
          </w:pPr>
          <w:r>
            <w:t>Fach:</w:t>
          </w:r>
        </w:p>
      </w:tc>
      <w:tc>
        <w:tcPr>
          <w:tcW w:w="8371" w:type="dxa"/>
        </w:tcPr>
        <w:p w:rsidR="00825651" w:rsidRDefault="00825651" w:rsidP="0012650E">
          <w:pPr>
            <w:pStyle w:val="Fuzeile"/>
          </w:pPr>
          <w:r>
            <w:t>Mathematik</w:t>
          </w:r>
        </w:p>
      </w:tc>
      <w:tc>
        <w:tcPr>
          <w:tcW w:w="666" w:type="dxa"/>
        </w:tcPr>
        <w:p w:rsidR="00825651" w:rsidRDefault="00825651" w:rsidP="0012650E">
          <w:pPr>
            <w:pStyle w:val="Fuzeile"/>
          </w:pPr>
        </w:p>
      </w:tc>
    </w:tr>
    <w:tr w:rsidR="00825651" w:rsidTr="00825651">
      <w:tc>
        <w:tcPr>
          <w:tcW w:w="817" w:type="dxa"/>
        </w:tcPr>
        <w:p w:rsidR="00825651" w:rsidRPr="008A6B36" w:rsidRDefault="00825651" w:rsidP="0012650E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825651" w:rsidRDefault="00825651" w:rsidP="0012650E">
          <w:pPr>
            <w:pStyle w:val="Fuzeile"/>
          </w:pPr>
          <w:r>
            <w:t>Einstieg mit Stochastik</w:t>
          </w:r>
        </w:p>
      </w:tc>
      <w:tc>
        <w:tcPr>
          <w:tcW w:w="666" w:type="dxa"/>
        </w:tcPr>
        <w:p w:rsidR="00825651" w:rsidRDefault="00825651" w:rsidP="0012650E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C22E64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E5" w:rsidRDefault="00D519E5" w:rsidP="001E03DE">
      <w:r>
        <w:separator/>
      </w:r>
    </w:p>
  </w:footnote>
  <w:footnote w:type="continuationSeparator" w:id="0">
    <w:p w:rsidR="00D519E5" w:rsidRDefault="00D519E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651" w:rsidRDefault="0082565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C9310F4" wp14:editId="50FE15B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E92F1DB" wp14:editId="26552E22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A2103"/>
    <w:rsid w:val="001E03DE"/>
    <w:rsid w:val="001E0F2D"/>
    <w:rsid w:val="002223B8"/>
    <w:rsid w:val="00296589"/>
    <w:rsid w:val="00445B6B"/>
    <w:rsid w:val="0044650F"/>
    <w:rsid w:val="00514DDA"/>
    <w:rsid w:val="00825651"/>
    <w:rsid w:val="008A6B36"/>
    <w:rsid w:val="008A7911"/>
    <w:rsid w:val="009533B3"/>
    <w:rsid w:val="009935DA"/>
    <w:rsid w:val="009C05F9"/>
    <w:rsid w:val="00B127D0"/>
    <w:rsid w:val="00C1176F"/>
    <w:rsid w:val="00C22DA6"/>
    <w:rsid w:val="00C22E64"/>
    <w:rsid w:val="00C302FA"/>
    <w:rsid w:val="00C329C9"/>
    <w:rsid w:val="00CA4381"/>
    <w:rsid w:val="00CD6932"/>
    <w:rsid w:val="00D519E5"/>
    <w:rsid w:val="00DA114A"/>
    <w:rsid w:val="00DC7E46"/>
    <w:rsid w:val="00E15C59"/>
    <w:rsid w:val="00E344D5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44D5"/>
    <w:pPr>
      <w:spacing w:line="240" w:lineRule="auto"/>
    </w:pPr>
    <w:rPr>
      <w:rFonts w:eastAsia="Times New Roman" w:cs="Times New Roman"/>
      <w:sz w:val="22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4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 w:val="24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eastAsiaTheme="minorHAnsi" w:hAnsi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 w:val="24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  <w:sz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 w:val="24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 w:val="24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 w:val="24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 w:val="24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 w:val="24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 w:val="24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4DD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4DDA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44D5"/>
    <w:pPr>
      <w:spacing w:line="240" w:lineRule="auto"/>
    </w:pPr>
    <w:rPr>
      <w:rFonts w:eastAsia="Times New Roman" w:cs="Times New Roman"/>
      <w:sz w:val="22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4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 w:val="24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eastAsiaTheme="minorHAnsi" w:hAnsi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 w:val="24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 w:val="24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  <w:sz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 w:val="24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 w:val="24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 w:val="24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 w:val="24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 w:val="24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 w:val="24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 w:val="24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4DD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4DDA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4D15F-873C-478C-80DA-D7A9A858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5</cp:revision>
  <cp:lastPrinted>2016-11-07T13:26:00Z</cp:lastPrinted>
  <dcterms:created xsi:type="dcterms:W3CDTF">2017-10-15T08:57:00Z</dcterms:created>
  <dcterms:modified xsi:type="dcterms:W3CDTF">2018-01-15T15:16:00Z</dcterms:modified>
</cp:coreProperties>
</file>